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A8" w:rsidRPr="009E02B4" w:rsidRDefault="009E02B4" w:rsidP="00766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b/>
          <w:color w:val="1D2228"/>
          <w:sz w:val="28"/>
          <w:szCs w:val="28"/>
          <w:lang w:eastAsia="fr-FR"/>
        </w:rPr>
      </w:pPr>
      <w:bookmarkStart w:id="0" w:name="_GoBack"/>
      <w:bookmarkEnd w:id="0"/>
      <w:r w:rsidRPr="009E02B4">
        <w:rPr>
          <w:rFonts w:ascii="Cambria" w:eastAsia="Times New Roman" w:hAnsi="Cambria" w:cs="Helvetica"/>
          <w:b/>
          <w:color w:val="1D2228"/>
          <w:sz w:val="28"/>
          <w:szCs w:val="28"/>
          <w:lang w:eastAsia="fr-FR"/>
        </w:rPr>
        <w:t>A/</w:t>
      </w:r>
      <w:r w:rsidR="00E318A8" w:rsidRPr="009E02B4">
        <w:rPr>
          <w:rFonts w:ascii="Cambria" w:eastAsia="Times New Roman" w:hAnsi="Cambria" w:cs="Helvetica"/>
          <w:b/>
          <w:color w:val="1D2228"/>
          <w:sz w:val="28"/>
          <w:szCs w:val="28"/>
          <w:lang w:eastAsia="fr-FR"/>
        </w:rPr>
        <w:t>Articles</w:t>
      </w:r>
    </w:p>
    <w:p w:rsidR="00E318A8" w:rsidRPr="007669EA" w:rsidRDefault="00E318A8" w:rsidP="00766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</w:pPr>
    </w:p>
    <w:p w:rsidR="00E318A8" w:rsidRPr="007669EA" w:rsidRDefault="007669EA" w:rsidP="00766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</w:pPr>
      <w:r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Vincent Manuel </w:t>
      </w:r>
      <w:proofErr w:type="spellStart"/>
      <w:r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Afana</w:t>
      </w:r>
      <w:proofErr w:type="spellEnd"/>
      <w:r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 </w:t>
      </w:r>
      <w:proofErr w:type="spellStart"/>
      <w:r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Nga</w:t>
      </w:r>
      <w:proofErr w:type="spellEnd"/>
      <w:r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, « </w:t>
      </w:r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Voyage au pays Natal.</w:t>
      </w:r>
      <w:r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 </w:t>
      </w:r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Une lecture des </w:t>
      </w:r>
      <w:r w:rsidRPr="007669EA">
        <w:rPr>
          <w:rFonts w:ascii="Cambria" w:eastAsia="Times New Roman" w:hAnsi="Cambria" w:cs="Helvetica"/>
          <w:i/>
          <w:color w:val="1D2228"/>
          <w:sz w:val="28"/>
          <w:szCs w:val="28"/>
          <w:lang w:eastAsia="fr-FR"/>
        </w:rPr>
        <w:t>Puces</w:t>
      </w:r>
      <w:r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 </w:t>
      </w:r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de Valentin </w:t>
      </w:r>
      <w:proofErr w:type="spellStart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Nga</w:t>
      </w:r>
      <w:proofErr w:type="spellEnd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 </w:t>
      </w:r>
      <w:proofErr w:type="spellStart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Ndongo</w:t>
      </w:r>
      <w:proofErr w:type="spellEnd"/>
      <w:r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 »</w:t>
      </w:r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 in Valentin </w:t>
      </w:r>
      <w:proofErr w:type="spellStart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Nga</w:t>
      </w:r>
      <w:proofErr w:type="spellEnd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 </w:t>
      </w:r>
      <w:proofErr w:type="spellStart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Ndongo</w:t>
      </w:r>
      <w:proofErr w:type="spellEnd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, </w:t>
      </w:r>
      <w:r w:rsidR="00E318A8" w:rsidRPr="007669EA">
        <w:rPr>
          <w:rFonts w:ascii="Cambria" w:eastAsia="Times New Roman" w:hAnsi="Cambria" w:cs="Helvetica"/>
          <w:i/>
          <w:color w:val="1D2228"/>
          <w:sz w:val="28"/>
          <w:szCs w:val="28"/>
          <w:lang w:eastAsia="fr-FR"/>
        </w:rPr>
        <w:t>Problématique de la renaissance en Afrique. Le Continent noir face au défi de l'impérieuse émergence</w:t>
      </w:r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, Paris, </w:t>
      </w:r>
      <w:proofErr w:type="spellStart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L'Harmattan</w:t>
      </w:r>
      <w:proofErr w:type="spellEnd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, 2016.</w:t>
      </w:r>
    </w:p>
    <w:p w:rsidR="00E318A8" w:rsidRPr="007669EA" w:rsidRDefault="007669EA" w:rsidP="00766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</w:pPr>
      <w:r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Vincent Manuel </w:t>
      </w:r>
      <w:proofErr w:type="spellStart"/>
      <w:r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Afana</w:t>
      </w:r>
      <w:proofErr w:type="spellEnd"/>
      <w:r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 </w:t>
      </w:r>
      <w:proofErr w:type="spellStart"/>
      <w:r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Nga</w:t>
      </w:r>
      <w:proofErr w:type="spellEnd"/>
      <w:r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, « </w:t>
      </w:r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L'Université au Camer</w:t>
      </w:r>
      <w:r w:rsidR="00387DA8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oun :</w:t>
      </w:r>
      <w:r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 une perspective dynamique »</w:t>
      </w:r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 in </w:t>
      </w:r>
      <w:proofErr w:type="spellStart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Galy</w:t>
      </w:r>
      <w:proofErr w:type="spellEnd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 </w:t>
      </w:r>
      <w:proofErr w:type="spellStart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Mohammadou</w:t>
      </w:r>
      <w:proofErr w:type="spellEnd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, Bachir </w:t>
      </w:r>
      <w:proofErr w:type="spellStart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Bouba</w:t>
      </w:r>
      <w:proofErr w:type="spellEnd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 et Germain Fabrice </w:t>
      </w:r>
      <w:proofErr w:type="spellStart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Menye</w:t>
      </w:r>
      <w:proofErr w:type="spellEnd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 xml:space="preserve"> </w:t>
      </w:r>
      <w:proofErr w:type="spellStart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Nga</w:t>
      </w:r>
      <w:proofErr w:type="spellEnd"/>
      <w:r w:rsidR="00E318A8" w:rsidRPr="007669EA"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  <w:t>, </w:t>
      </w:r>
      <w:r w:rsidR="00E318A8" w:rsidRPr="007669EA">
        <w:rPr>
          <w:rFonts w:ascii="Cambria" w:eastAsia="Times New Roman" w:hAnsi="Cambria" w:cs="Arial"/>
          <w:i/>
          <w:color w:val="1D2228"/>
          <w:sz w:val="28"/>
          <w:szCs w:val="28"/>
          <w:lang w:eastAsia="fr-FR"/>
        </w:rPr>
        <w:t xml:space="preserve">La Profession enseignante </w:t>
      </w:r>
      <w:r w:rsidR="00387DA8">
        <w:rPr>
          <w:rFonts w:ascii="Cambria" w:eastAsia="Times New Roman" w:hAnsi="Cambria" w:cs="Arial"/>
          <w:i/>
          <w:color w:val="1D2228"/>
          <w:sz w:val="28"/>
          <w:szCs w:val="28"/>
          <w:lang w:eastAsia="fr-FR"/>
        </w:rPr>
        <w:t>dans l'université camerounaise :</w:t>
      </w:r>
      <w:r w:rsidR="00E318A8" w:rsidRPr="007669EA">
        <w:rPr>
          <w:rFonts w:ascii="Cambria" w:eastAsia="Times New Roman" w:hAnsi="Cambria" w:cs="Arial"/>
          <w:i/>
          <w:color w:val="1D2228"/>
          <w:sz w:val="28"/>
          <w:szCs w:val="28"/>
          <w:lang w:eastAsia="fr-FR"/>
        </w:rPr>
        <w:t xml:space="preserve"> enjeux et défis</w:t>
      </w:r>
      <w:r w:rsidR="00E318A8"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 xml:space="preserve">, Paris, </w:t>
      </w:r>
      <w:proofErr w:type="spellStart"/>
      <w:r w:rsidR="00E318A8"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>L'Harmattan</w:t>
      </w:r>
      <w:proofErr w:type="spellEnd"/>
      <w:r w:rsidR="00E318A8"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>, 2016.</w:t>
      </w:r>
    </w:p>
    <w:p w:rsidR="00E318A8" w:rsidRPr="007669EA" w:rsidRDefault="00E318A8" w:rsidP="00766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</w:pPr>
    </w:p>
    <w:p w:rsidR="00E318A8" w:rsidRPr="009E02B4" w:rsidRDefault="009E02B4" w:rsidP="00766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b/>
          <w:color w:val="1D2228"/>
          <w:sz w:val="28"/>
          <w:szCs w:val="28"/>
          <w:lang w:eastAsia="fr-FR"/>
        </w:rPr>
      </w:pPr>
      <w:r w:rsidRPr="009E02B4">
        <w:rPr>
          <w:rFonts w:ascii="Cambria" w:eastAsia="Times New Roman" w:hAnsi="Cambria" w:cs="Arial"/>
          <w:b/>
          <w:color w:val="1D2228"/>
          <w:sz w:val="28"/>
          <w:szCs w:val="28"/>
          <w:lang w:eastAsia="fr-FR"/>
        </w:rPr>
        <w:t>B/</w:t>
      </w:r>
      <w:r w:rsidR="00E318A8" w:rsidRPr="009E02B4">
        <w:rPr>
          <w:rFonts w:ascii="Cambria" w:eastAsia="Times New Roman" w:hAnsi="Cambria" w:cs="Arial"/>
          <w:b/>
          <w:color w:val="1D2228"/>
          <w:sz w:val="28"/>
          <w:szCs w:val="28"/>
          <w:lang w:eastAsia="fr-FR"/>
        </w:rPr>
        <w:t>Ouvrages</w:t>
      </w:r>
    </w:p>
    <w:p w:rsidR="00E318A8" w:rsidRPr="007669EA" w:rsidRDefault="00E318A8" w:rsidP="00766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</w:pPr>
    </w:p>
    <w:p w:rsidR="00E318A8" w:rsidRPr="007669EA" w:rsidRDefault="00E318A8" w:rsidP="00766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</w:pPr>
      <w:r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 xml:space="preserve">Vincent Manuel </w:t>
      </w:r>
      <w:proofErr w:type="spellStart"/>
      <w:r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>Afana</w:t>
      </w:r>
      <w:proofErr w:type="spellEnd"/>
      <w:r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 xml:space="preserve"> </w:t>
      </w:r>
      <w:proofErr w:type="spellStart"/>
      <w:r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>Nga</w:t>
      </w:r>
      <w:proofErr w:type="spellEnd"/>
      <w:r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 xml:space="preserve">, </w:t>
      </w:r>
      <w:r w:rsidRPr="007669EA">
        <w:rPr>
          <w:rFonts w:ascii="Cambria" w:eastAsia="Times New Roman" w:hAnsi="Cambria" w:cs="Arial"/>
          <w:i/>
          <w:color w:val="1D2228"/>
          <w:sz w:val="28"/>
          <w:szCs w:val="28"/>
          <w:lang w:eastAsia="fr-FR"/>
        </w:rPr>
        <w:t>Essai d'</w:t>
      </w:r>
      <w:proofErr w:type="spellStart"/>
      <w:r w:rsidRPr="007669EA">
        <w:rPr>
          <w:rFonts w:ascii="Cambria" w:eastAsia="Times New Roman" w:hAnsi="Cambria" w:cs="Arial"/>
          <w:i/>
          <w:color w:val="1D2228"/>
          <w:sz w:val="28"/>
          <w:szCs w:val="28"/>
          <w:lang w:eastAsia="fr-FR"/>
        </w:rPr>
        <w:t>imagologie</w:t>
      </w:r>
      <w:proofErr w:type="spellEnd"/>
      <w:r w:rsidRPr="007669EA">
        <w:rPr>
          <w:rFonts w:ascii="Cambria" w:eastAsia="Times New Roman" w:hAnsi="Cambria" w:cs="Arial"/>
          <w:i/>
          <w:color w:val="1D2228"/>
          <w:sz w:val="28"/>
          <w:szCs w:val="28"/>
          <w:lang w:eastAsia="fr-FR"/>
        </w:rPr>
        <w:t xml:space="preserve"> </w:t>
      </w:r>
      <w:proofErr w:type="spellStart"/>
      <w:r w:rsidRPr="007669EA">
        <w:rPr>
          <w:rFonts w:ascii="Cambria" w:eastAsia="Times New Roman" w:hAnsi="Cambria" w:cs="Arial"/>
          <w:i/>
          <w:color w:val="1D2228"/>
          <w:sz w:val="28"/>
          <w:szCs w:val="28"/>
          <w:lang w:eastAsia="fr-FR"/>
        </w:rPr>
        <w:t>touristique.Analyse</w:t>
      </w:r>
      <w:proofErr w:type="spellEnd"/>
      <w:r w:rsidRPr="007669EA">
        <w:rPr>
          <w:rFonts w:ascii="Cambria" w:eastAsia="Times New Roman" w:hAnsi="Cambria" w:cs="Arial"/>
          <w:i/>
          <w:color w:val="1D2228"/>
          <w:sz w:val="28"/>
          <w:szCs w:val="28"/>
          <w:lang w:eastAsia="fr-FR"/>
        </w:rPr>
        <w:t xml:space="preserve"> des récits de quelques écrivains français au Cameroun</w:t>
      </w:r>
      <w:r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>, Paris, Éditions universitaires européennes, 2019.</w:t>
      </w:r>
    </w:p>
    <w:p w:rsidR="00E318A8" w:rsidRPr="007669EA" w:rsidRDefault="00E318A8" w:rsidP="007669EA">
      <w:pPr>
        <w:shd w:val="clear" w:color="auto" w:fill="FFFFFF"/>
        <w:spacing w:after="0" w:line="240" w:lineRule="auto"/>
        <w:jc w:val="both"/>
        <w:rPr>
          <w:rFonts w:ascii="Cambria" w:eastAsia="Times New Roman" w:hAnsi="Cambria" w:cs="Helvetica"/>
          <w:color w:val="1D2228"/>
          <w:sz w:val="28"/>
          <w:szCs w:val="28"/>
          <w:lang w:eastAsia="fr-FR"/>
        </w:rPr>
      </w:pPr>
      <w:r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 xml:space="preserve">Vincent Manuel </w:t>
      </w:r>
      <w:proofErr w:type="spellStart"/>
      <w:r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>Afana</w:t>
      </w:r>
      <w:proofErr w:type="spellEnd"/>
      <w:r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 xml:space="preserve"> </w:t>
      </w:r>
      <w:proofErr w:type="spellStart"/>
      <w:r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>Nga</w:t>
      </w:r>
      <w:proofErr w:type="spellEnd"/>
      <w:r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 xml:space="preserve">, </w:t>
      </w:r>
      <w:r w:rsidRPr="007669EA">
        <w:rPr>
          <w:rFonts w:ascii="Cambria" w:eastAsia="Times New Roman" w:hAnsi="Cambria" w:cs="Arial"/>
          <w:i/>
          <w:color w:val="1D2228"/>
          <w:sz w:val="28"/>
          <w:szCs w:val="28"/>
          <w:lang w:eastAsia="fr-FR"/>
        </w:rPr>
        <w:t>Tourisme et littérature : l'étape du Cameroun dans le roman d'escale français</w:t>
      </w:r>
      <w:r w:rsidRPr="007669EA">
        <w:rPr>
          <w:rFonts w:ascii="Cambria" w:eastAsia="Times New Roman" w:hAnsi="Cambria" w:cs="Arial"/>
          <w:color w:val="1D2228"/>
          <w:sz w:val="28"/>
          <w:szCs w:val="28"/>
          <w:lang w:eastAsia="fr-FR"/>
        </w:rPr>
        <w:t>, Paris, Éditions Connaissances et savoirs, 2019.</w:t>
      </w:r>
    </w:p>
    <w:p w:rsidR="009052A9" w:rsidRPr="007669EA" w:rsidRDefault="007B04AD" w:rsidP="007669EA">
      <w:pPr>
        <w:jc w:val="both"/>
        <w:rPr>
          <w:rFonts w:ascii="Cambria" w:hAnsi="Cambria"/>
          <w:sz w:val="28"/>
          <w:szCs w:val="28"/>
        </w:rPr>
      </w:pPr>
    </w:p>
    <w:sectPr w:rsidR="009052A9" w:rsidRPr="0076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A8"/>
    <w:rsid w:val="00387DA8"/>
    <w:rsid w:val="007669EA"/>
    <w:rsid w:val="007B04AD"/>
    <w:rsid w:val="009E02B4"/>
    <w:rsid w:val="00C92DCB"/>
    <w:rsid w:val="00E318A8"/>
    <w:rsid w:val="00E6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6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0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67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1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8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29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2020-03-30T12:02:00Z</dcterms:created>
  <dcterms:modified xsi:type="dcterms:W3CDTF">2020-04-03T08:46:00Z</dcterms:modified>
</cp:coreProperties>
</file>